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10029"/>
      </w:tblGrid>
      <w:tr>
        <w:tc>
          <w:tcPr>
            <w:tcW w:type="dxa" w:w="10029"/>
            <w:tcMar>
              <w:top w:w="120" w:type="dxa"/>
              <w:start w:w="140" w:type="dxa"/>
              <w:bottom w:w="120" w:type="dxa"/>
              <w:end w:w="140" w:type="dxa"/>
            </w:tcMar>
            <w:shd w:fill="EEF3FF"/>
          </w:tcPr>
          <w:p>
            <w:pPr>
              <w:spacing w:after="0"/>
            </w:pPr>
            <w:r>
              <w:rPr>
                <w:rFonts w:ascii="Arial" w:hAnsi="Arial"/>
                <w:b/>
                <w:color w:val="29446E"/>
                <w:sz w:val="18"/>
              </w:rPr>
              <w:t>Перед подачей замените все данные в квадратных скобках, проверьте российскую компетенцию, подсудность и порядок извещения ответчика.</w:t>
            </w:r>
          </w:p>
        </w:tc>
      </w:tr>
    </w:tbl>
    <w:p>
      <w:pPr>
        <w:spacing w:after="40"/>
        <w:jc w:val="right"/>
      </w:pPr>
      <w:r>
        <w:rPr>
          <w:rFonts w:ascii="Arial" w:hAnsi="Arial"/>
          <w:sz w:val="20"/>
        </w:rPr>
        <w:t>Мировому судье судебного участка № [номер]</w:t>
      </w:r>
    </w:p>
    <w:p>
      <w:pPr>
        <w:spacing w:after="40"/>
        <w:jc w:val="right"/>
      </w:pPr>
      <w:r>
        <w:rPr>
          <w:rFonts w:ascii="Arial" w:hAnsi="Arial"/>
          <w:sz w:val="20"/>
        </w:rPr>
        <w:t>[район, субъект Российской Федерации]</w:t>
      </w:r>
    </w:p>
    <w:p>
      <w:pPr>
        <w:spacing w:after="40"/>
        <w:jc w:val="right"/>
      </w:pPr>
      <w:r>
        <w:rPr>
          <w:rFonts w:ascii="Arial" w:hAnsi="Arial"/>
          <w:sz w:val="20"/>
        </w:rPr>
        <w:t>Истец: Петров Иван Сергеевич</w:t>
      </w:r>
    </w:p>
    <w:p>
      <w:pPr>
        <w:spacing w:after="40"/>
        <w:jc w:val="right"/>
      </w:pPr>
      <w:r>
        <w:rPr>
          <w:rFonts w:ascii="Arial" w:hAnsi="Arial"/>
          <w:sz w:val="20"/>
        </w:rPr>
        <w:t>адрес: [адрес], телефон: [номер], email: [email]</w:t>
      </w:r>
    </w:p>
    <w:p>
      <w:pPr>
        <w:spacing w:after="40"/>
        <w:jc w:val="right"/>
      </w:pPr>
      <w:r>
        <w:rPr>
          <w:rFonts w:ascii="Arial" w:hAnsi="Arial"/>
          <w:sz w:val="20"/>
        </w:rPr>
        <w:t>Ответчик: Смит Анна Мэри, гражданка Великобритании</w:t>
      </w:r>
    </w:p>
    <w:p>
      <w:pPr>
        <w:spacing w:after="40"/>
        <w:jc w:val="right"/>
      </w:pPr>
      <w:r>
        <w:rPr>
          <w:rFonts w:ascii="Arial" w:hAnsi="Arial"/>
          <w:sz w:val="20"/>
        </w:rPr>
        <w:t>адрес: 10 Example Street, London, AB1 2CD, United Kingdom</w:t>
      </w:r>
    </w:p>
    <w:p>
      <w:pPr>
        <w:spacing w:after="40"/>
        <w:jc w:val="right"/>
      </w:pPr>
      <w:r>
        <w:rPr>
          <w:rFonts w:ascii="Arial" w:hAnsi="Arial"/>
          <w:sz w:val="20"/>
        </w:rPr>
        <w:t>телефон: [номер], email: [email]</w:t>
      </w:r>
    </w:p>
    <w:p>
      <w:pPr>
        <w:spacing w:after="40"/>
        <w:jc w:val="right"/>
      </w:pPr>
      <w:r>
        <w:rPr>
          <w:rFonts w:ascii="Arial" w:hAnsi="Arial"/>
          <w:sz w:val="20"/>
        </w:rPr>
        <w:t>Госпошлина: [сумма] руб.</w:t>
      </w:r>
    </w:p>
    <w:p>
      <w:pPr>
        <w:pStyle w:val="Title"/>
        <w:spacing w:before="240" w:after="80"/>
        <w:jc w:val="center"/>
        <w:pBdr>
          <w:top w:val="nil"/>
          <w:left w:val="nil"/>
          <w:bottom w:val="nil"/>
          <w:right w:val="nil"/>
          <w:between w:val="nil"/>
        </w:pBdr>
      </w:pPr>
      <w:r>
        <w:t>Иск о расторжении брака с иностранным гражданином</w:t>
      </w:r>
    </w:p>
    <w:p>
      <w:pPr>
        <w:spacing w:after="200"/>
        <w:jc w:val="center"/>
      </w:pPr>
      <w:r>
        <w:rPr>
          <w:rFonts w:ascii="Arial" w:hAnsi="Arial"/>
          <w:i/>
          <w:color w:val="566989"/>
          <w:sz w:val="18"/>
        </w:rPr>
        <w:t>пример заполнения на вымышленных данных</w:t>
      </w:r>
    </w:p>
    <w:p>
      <w:pPr>
        <w:ind w:firstLine="567"/>
        <w:jc w:val="both"/>
      </w:pPr>
      <w:r>
        <w:t>15 июня 2022 года между мной и ответчиком был зарегистрирован брак в [наименование органа], запись акта № [номер].</w:t>
      </w:r>
    </w:p>
    <w:p>
      <w:pPr>
        <w:ind w:firstLine="567"/>
        <w:jc w:val="both"/>
      </w:pPr>
      <w:r>
        <w:t>Совместная жизнь прекращена 10 января 2026 года, общее хозяйство не ведётся. Примирение и сохранение семьи невозможны.</w:t>
      </w:r>
    </w:p>
    <w:p>
      <w:pPr>
        <w:ind w:firstLine="567"/>
        <w:jc w:val="both"/>
      </w:pPr>
      <w:r>
        <w:t>Общих несовершеннолетних детей нет. Спор о разделе совместно нажитого имущества в рамках настоящего дела не заявляется.</w:t>
      </w:r>
    </w:p>
    <w:p>
      <w:pPr>
        <w:ind w:firstLine="567"/>
        <w:jc w:val="both"/>
      </w:pPr>
      <w:r>
        <w:t>Ответчик постоянно проживает за пределами Российской Федерации по указанному адресу. Прошу направить судебные документы с соблюдением применимого международного договора или иного установленного порядка.</w:t>
      </w:r>
    </w:p>
    <w:p>
      <w:pPr>
        <w:ind w:firstLine="567"/>
        <w:jc w:val="both"/>
      </w:pPr>
      <w:r>
        <w:t>Российский суд вправе рассмотреть дело по следующим основаниям: [указать применимое основание международной компетенции]. Территориальная подсудность определяется по [указать норму и фактическое основание].</w:t>
      </w:r>
    </w:p>
    <w:p>
      <w:pPr>
        <w:ind w:firstLine="567"/>
        <w:jc w:val="both"/>
      </w:pPr>
      <w:r>
        <w:t>На основании статей 21–23, 160 Семейного кодекса Российской Федерации, статей 28–29, 131–132 и 402 Гражданского процессуального кодекса Российской Федерации прошу суд:</w:t>
      </w:r>
    </w:p>
    <w:p>
      <w:pPr>
        <w:pStyle w:val="ListNumber"/>
        <w:ind w:left="397" w:hanging="283"/>
      </w:pPr>
      <w:r>
        <w:t>Расторгнуть брак между Петровым Иваном Сергеевичем и Смит Анной Мэри, зарегистрированный 15 июня 2022 года, запись акта № [номер].</w:t>
      </w:r>
    </w:p>
    <w:p>
      <w:pPr>
        <w:pStyle w:val="ListNumber"/>
        <w:ind w:left="397" w:hanging="283"/>
      </w:pPr>
      <w:r>
        <w:t>Направить выписку из решения суда в орган ЗАГС после вступления решения в законную силу.</w:t>
      </w:r>
    </w:p>
    <w:p>
      <w:pPr>
        <w:pStyle w:val="ListNumber"/>
        <w:ind w:left="397" w:hanging="283"/>
      </w:pPr>
      <w:r>
        <w:t>Обеспечить надлежащее извещение ответчика по указанному зарубежному адресу.</w:t>
      </w:r>
    </w:p>
    <w:p>
      <w:pPr>
        <w:pStyle w:val="Heading2"/>
      </w:pPr>
      <w:r>
        <w:t>Приложения</w:t>
      </w:r>
    </w:p>
    <w:p>
      <w:pPr>
        <w:pStyle w:val="ListBullet"/>
        <w:ind w:left="397" w:hanging="283"/>
      </w:pPr>
      <w:r>
        <w:t>Документ, подтверждающий заключение брака.</w:t>
      </w:r>
    </w:p>
    <w:p>
      <w:pPr>
        <w:pStyle w:val="ListBullet"/>
        <w:ind w:left="397" w:hanging="283"/>
      </w:pPr>
      <w:r>
        <w:t>Перевод, апостиль или легализация иностранного документа — при необходимости.</w:t>
      </w:r>
    </w:p>
    <w:p>
      <w:pPr>
        <w:pStyle w:val="ListBullet"/>
        <w:ind w:left="397" w:hanging="283"/>
      </w:pPr>
      <w:r>
        <w:t>Документ об уплате госпошлины или основание льготы.</w:t>
      </w:r>
    </w:p>
    <w:p>
      <w:pPr>
        <w:pStyle w:val="ListBullet"/>
        <w:ind w:left="397" w:hanging="283"/>
      </w:pPr>
      <w:r>
        <w:t>Документы, подтверждающие подсудность.</w:t>
      </w:r>
    </w:p>
    <w:p>
      <w:pPr>
        <w:pStyle w:val="ListBullet"/>
        <w:ind w:left="397" w:hanging="283"/>
      </w:pPr>
      <w:r>
        <w:t>Подтверждение направления ответчику копии иска и приложений либо пояснение о порядке международного вручения.</w:t>
      </w:r>
    </w:p>
    <w:p>
      <w:pPr>
        <w:pStyle w:val="ListBullet"/>
        <w:ind w:left="397" w:hanging="283"/>
      </w:pPr>
      <w:r>
        <w:t>Копия паспорта истца; доверенность представителя — при наличии.</w:t>
      </w:r>
    </w:p>
    <w:p/>
    <w:p>
      <w:pPr>
        <w:spacing w:before="160"/>
      </w:pPr>
      <w:r>
        <w:t xml:space="preserve">«____» ____________ 20___ г.     </w:t>
      </w:r>
      <w:r>
        <w:rPr>
          <w:b/>
        </w:rPr>
        <w:t>________________ / __________________  (истец)</w:t>
      </w:r>
    </w:p>
    <w:sectPr w:rsidR="00FC693F" w:rsidRPr="0006063C" w:rsidSect="00034616">
      <w:footerReference w:type="default" r:id="rId9"/>
      <w:pgSz w:w="12240" w:h="15840"/>
      <w:pgMar w:top="1020" w:right="964" w:bottom="907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6E7E97"/>
        <w:sz w:val="16"/>
      </w:rPr>
      <w:t>Образец с вымышленными данными · razvodex.ru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1C3152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31496D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00" w:line="240" w:lineRule="auto" w:before="180"/>
      <w:contextualSpacing/>
    </w:pPr>
    <w:rPr>
      <w:rFonts w:asciiTheme="majorHAnsi" w:eastAsiaTheme="majorEastAsia" w:hAnsiTheme="majorHAnsi" w:cstheme="majorBidi" w:ascii="Arial" w:hAnsi="Arial"/>
      <w:b/>
      <w:color w:val="1C3152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 о расторжении брака с иностранным гражданином</dc:title>
  <dc:subject>Образец документа для развода с иностранным гражданином</dc:subject>
  <dc:creator>Разводекс.ру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