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tcMar>
              <w:top w:w="120" w:type="dxa"/>
              <w:start w:w="140" w:type="dxa"/>
              <w:bottom w:w="120" w:type="dxa"/>
              <w:end w:w="140" w:type="dxa"/>
            </w:tcMar>
            <w:shd w:fill="EEF3FF"/>
          </w:tcPr>
          <w:p>
            <w:pPr>
              <w:spacing w:after="0"/>
            </w:pPr>
            <w:r>
              <w:rPr>
                <w:rFonts w:ascii="Arial" w:hAnsi="Arial"/>
                <w:b/>
                <w:color w:val="29446E"/>
                <w:sz w:val="18"/>
              </w:rPr>
              <w:t>Укажите полный адрес с индексом на языке страны вручения и на русском языке. Конкретный маршрут вручения определяет суд с учётом применимого международного договора.</w:t>
            </w:r>
          </w:p>
        </w:tc>
      </w:tr>
    </w:tbl>
    <w:p>
      <w:pPr>
        <w:spacing w:after="40"/>
        <w:jc w:val="right"/>
      </w:pPr>
      <w:r>
        <w:rPr>
          <w:rFonts w:ascii="Arial" w:hAnsi="Arial"/>
          <w:sz w:val="20"/>
        </w:rPr>
        <w:t>В [наименование суда]</w:t>
      </w:r>
    </w:p>
    <w:p>
      <w:pPr>
        <w:spacing w:after="40"/>
        <w:jc w:val="right"/>
      </w:pPr>
      <w:r>
        <w:rPr>
          <w:rFonts w:ascii="Arial" w:hAnsi="Arial"/>
          <w:sz w:val="20"/>
        </w:rPr>
        <w:t>по гражданскому делу № [номер]</w:t>
      </w:r>
    </w:p>
    <w:p>
      <w:pPr>
        <w:spacing w:after="40"/>
        <w:jc w:val="right"/>
      </w:pPr>
      <w:r>
        <w:rPr>
          <w:rFonts w:ascii="Arial" w:hAnsi="Arial"/>
          <w:sz w:val="20"/>
        </w:rPr>
        <w:t>от истца: Петрова Ивана Сергеевича</w:t>
      </w:r>
    </w:p>
    <w:p>
      <w:pPr>
        <w:spacing w:after="40"/>
        <w:jc w:val="right"/>
      </w:pPr>
      <w:r>
        <w:rPr>
          <w:rFonts w:ascii="Arial" w:hAnsi="Arial"/>
          <w:sz w:val="20"/>
        </w:rPr>
        <w:t>адрес: [адрес], телефон: [номер], email: [email]</w:t>
      </w:r>
    </w:p>
    <w:p>
      <w:pPr>
        <w:spacing w:after="40"/>
        <w:jc w:val="right"/>
      </w:pPr>
      <w:r>
        <w:rPr>
          <w:rFonts w:ascii="Arial" w:hAnsi="Arial"/>
          <w:sz w:val="20"/>
        </w:rPr>
        <w:t>Ответчик: Смит Анна Мэри, гражданка Великобритании</w:t>
      </w:r>
    </w:p>
    <w:p>
      <w:pPr>
        <w:pStyle w:val="Title"/>
        <w:spacing w:before="240" w:after="80"/>
        <w:jc w:val="center"/>
        <w:pBdr>
          <w:top w:val="nil"/>
          <w:left w:val="nil"/>
          <w:bottom w:val="nil"/>
          <w:right w:val="nil"/>
          <w:between w:val="nil"/>
        </w:pBdr>
      </w:pPr>
      <w:r>
        <w:t>Ходатайство об извещении ответчика за границей</w:t>
      </w:r>
    </w:p>
    <w:p>
      <w:pPr>
        <w:spacing w:after="200"/>
        <w:jc w:val="center"/>
      </w:pPr>
      <w:r>
        <w:rPr>
          <w:rFonts w:ascii="Arial" w:hAnsi="Arial"/>
          <w:i/>
          <w:color w:val="566989"/>
          <w:sz w:val="18"/>
        </w:rPr>
        <w:t>пример заполнения на вымышленных данных</w:t>
      </w:r>
    </w:p>
    <w:p>
      <w:pPr>
        <w:ind w:firstLine="567"/>
        <w:jc w:val="both"/>
      </w:pPr>
      <w:r>
        <w:t>Ответчик постоянно проживает за пределами Российской Федерации. Для обеспечения её права на участие в деле сообщаю известные мне сведения и прошу организовать надлежащее извещение.</w:t>
      </w:r>
    </w:p>
    <w:p>
      <w:pPr>
        <w:pStyle w:val="Heading2"/>
      </w:pPr>
      <w:r>
        <w:t>Сведения для извещения</w:t>
      </w:r>
    </w:p>
    <w:p>
      <w:pPr>
        <w:pStyle w:val="ListBullet"/>
      </w:pPr>
      <w:r>
        <w:t>Полное имя: Anna Mary Smith / Смит Анна Мэри.</w:t>
      </w:r>
    </w:p>
    <w:p>
      <w:pPr>
        <w:pStyle w:val="ListBullet"/>
      </w:pPr>
      <w:r>
        <w:t>Дата рождения: [дата]. Гражданство: Великобритания.</w:t>
      </w:r>
    </w:p>
    <w:p>
      <w:pPr>
        <w:pStyle w:val="ListBullet"/>
      </w:pPr>
      <w:r>
        <w:t>Почтовый адрес: 10 Example Street, London, AB1 2CD, United Kingdom.</w:t>
      </w:r>
    </w:p>
    <w:p>
      <w:pPr>
        <w:pStyle w:val="ListBullet"/>
      </w:pPr>
      <w:r>
        <w:t>Телефон: [номер]. Email: [email].</w:t>
      </w:r>
    </w:p>
    <w:p>
      <w:pPr>
        <w:pStyle w:val="ListBullet"/>
      </w:pPr>
      <w:r>
        <w:t>Последний известный адрес в России: [адрес или указать, что неизвестен].</w:t>
      </w:r>
    </w:p>
    <w:p>
      <w:pPr>
        <w:pStyle w:val="ListBullet"/>
      </w:pPr>
      <w:r>
        <w:t>Представитель в России: [ФИО, адрес, контакты — если имеется].</w:t>
      </w:r>
    </w:p>
    <w:p>
      <w:pPr>
        <w:ind w:firstLine="567"/>
        <w:jc w:val="both"/>
      </w:pPr>
      <w:r>
        <w:t>На основании статей 113, 407 Гражданского процессуального кодекса Российской Федерации и применимого международного договора прошу:</w:t>
      </w:r>
    </w:p>
    <w:p>
      <w:pPr>
        <w:pStyle w:val="ListNumber"/>
        <w:ind w:left="397" w:hanging="283"/>
      </w:pPr>
      <w:r>
        <w:t>Направить ответчику извещение и процессуальные документы по указанному зарубежному адресу в установленном порядке.</w:t>
      </w:r>
    </w:p>
    <w:p>
      <w:pPr>
        <w:pStyle w:val="ListNumber"/>
        <w:ind w:left="397" w:hanging="283"/>
      </w:pPr>
      <w:r>
        <w:t>При необходимости определить перечень документов и переводов, требуемых для международного вручения.</w:t>
      </w:r>
    </w:p>
    <w:p>
      <w:pPr>
        <w:pStyle w:val="ListNumber"/>
        <w:ind w:left="397" w:hanging="283"/>
      </w:pPr>
      <w:r>
        <w:t>До получения сведений о вручении не рассматривать отсутствие ответчика как уклонение от участия в деле.</w:t>
      </w:r>
    </w:p>
    <w:p>
      <w:pPr>
        <w:pStyle w:val="Heading2"/>
      </w:pPr>
      <w:r>
        <w:t>Приложения</w:t>
      </w:r>
    </w:p>
    <w:p>
      <w:pPr>
        <w:pStyle w:val="ListBullet"/>
        <w:ind w:left="397" w:hanging="283"/>
      </w:pPr>
      <w:r>
        <w:t>Копия документа или переписки, подтверждающей зарубежный адрес.</w:t>
      </w:r>
    </w:p>
    <w:p>
      <w:pPr>
        <w:pStyle w:val="ListBullet"/>
        <w:ind w:left="397" w:hanging="283"/>
      </w:pPr>
      <w:r>
        <w:t>Адресный лист на языке страны вручения и на русском языке.</w:t>
      </w:r>
    </w:p>
    <w:p>
      <w:pPr>
        <w:pStyle w:val="ListBullet"/>
        <w:ind w:left="397" w:hanging="283"/>
      </w:pPr>
      <w:r>
        <w:t>Копии документов для вручения и их переводы — в количестве, определённом судом.</w:t>
      </w:r>
    </w:p>
    <w:p/>
    <w:p>
      <w:pPr>
        <w:spacing w:before="160"/>
      </w:pPr>
      <w:r>
        <w:t xml:space="preserve">«____» ____________ 20___ г.     </w:t>
      </w:r>
      <w:r>
        <w:rPr>
          <w:b/>
        </w:rPr>
        <w:t>________________ / __________________  (истец)</w:t>
      </w:r>
    </w:p>
    <w:sectPr w:rsidR="00FC693F" w:rsidRPr="0006063C" w:rsidSect="00034616">
      <w:footerReference w:type="default" r:id="rId9"/>
      <w:pgSz w:w="12240" w:h="15840"/>
      <w:pgMar w:top="1020" w:right="964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7E97"/>
        <w:sz w:val="16"/>
      </w:rPr>
      <w:t>Образец с вымышленными данными · razvodex.ru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C3152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31496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C3152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извещении ответчика за границей</dc:title>
  <dc:subject>Образец документа для развода с иностранным гражданином</dc:subject>
  <dc:creator>Разводекс.ру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